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18" w14:textId="10AD41F1" w:rsidR="00907602" w:rsidRDefault="00210951" w:rsidP="008B5870">
      <w:pPr>
        <w:jc w:val="center"/>
        <w:rPr>
          <w:b/>
          <w:u w:val="single"/>
        </w:rPr>
      </w:pPr>
      <w:r>
        <w:rPr>
          <w:b/>
          <w:u w:val="single"/>
        </w:rPr>
        <w:t>ZD’S CARRYING VALUE</w:t>
      </w:r>
    </w:p>
    <w:p w14:paraId="00000019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1A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>Inventory:</w:t>
      </w:r>
    </w:p>
    <w:p w14:paraId="0000001B" w14:textId="77777777" w:rsidR="00907602" w:rsidRDefault="00210951">
      <w:pPr>
        <w:rPr>
          <w:b/>
        </w:rPr>
      </w:pPr>
      <w:r>
        <w:rPr>
          <w:b/>
        </w:rPr>
        <w:t xml:space="preserve">Carrying Value is </w:t>
      </w:r>
      <w:r>
        <w:rPr>
          <w:b/>
          <w:highlight w:val="green"/>
        </w:rPr>
        <w:t>$4.8M</w:t>
      </w:r>
      <w:r>
        <w:rPr>
          <w:b/>
        </w:rPr>
        <w:t>(NRV-NPM)</w:t>
      </w:r>
    </w:p>
    <w:p w14:paraId="0000001C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1D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 xml:space="preserve"> P.P.E.: </w:t>
      </w:r>
    </w:p>
    <w:p w14:paraId="0000001E" w14:textId="77777777" w:rsidR="00907602" w:rsidRDefault="00210951">
      <w:pPr>
        <w:rPr>
          <w:b/>
        </w:rPr>
      </w:pPr>
      <w:r>
        <w:rPr>
          <w:b/>
        </w:rPr>
        <w:t>#3 Book Value $960,000 – FMV $850,000 = $110,000</w:t>
      </w:r>
    </w:p>
    <w:p w14:paraId="0000001F" w14:textId="77777777" w:rsidR="00907602" w:rsidRDefault="00210951">
      <w:pPr>
        <w:rPr>
          <w:b/>
        </w:rPr>
      </w:pPr>
      <w:r>
        <w:rPr>
          <w:b/>
        </w:rPr>
        <w:t xml:space="preserve">#7 Book Value $$440,000 – FMV $300,000 = $140,000 </w:t>
      </w:r>
    </w:p>
    <w:p w14:paraId="00000020" w14:textId="77777777" w:rsidR="00907602" w:rsidRDefault="00210951">
      <w:pPr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  <w:r>
        <w:rPr>
          <w:b/>
          <w:highlight w:val="green"/>
        </w:rPr>
        <w:t>= $250,000</w:t>
      </w:r>
      <w:r>
        <w:rPr>
          <w:b/>
        </w:rPr>
        <w:t>Impairment Loss</w:t>
      </w:r>
    </w:p>
    <w:p w14:paraId="00000021" w14:textId="77777777" w:rsidR="00907602" w:rsidRDefault="00210951">
      <w:pPr>
        <w:rPr>
          <w:b/>
        </w:rPr>
      </w:pPr>
      <w:r>
        <w:rPr>
          <w:b/>
        </w:rPr>
        <w:t xml:space="preserve">$15MB.V. - $250,000 Impairment Loss = </w:t>
      </w:r>
      <w:r>
        <w:rPr>
          <w:b/>
          <w:highlight w:val="green"/>
        </w:rPr>
        <w:t>$14,750,000</w:t>
      </w:r>
      <w:r>
        <w:rPr>
          <w:b/>
        </w:rPr>
        <w:t>Book Value (adjusted)</w:t>
      </w:r>
    </w:p>
    <w:p w14:paraId="00000022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23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>Bonds:</w:t>
      </w:r>
    </w:p>
    <w:p w14:paraId="00000024" w14:textId="77777777" w:rsidR="00907602" w:rsidRDefault="00210951">
      <w:pPr>
        <w:rPr>
          <w:b/>
          <w:highlight w:val="green"/>
        </w:rPr>
      </w:pPr>
      <w:r>
        <w:rPr>
          <w:b/>
        </w:rPr>
        <w:t xml:space="preserve">Carrying Value for Bonds is: Bonds Payable; </w:t>
      </w:r>
      <w:r>
        <w:rPr>
          <w:b/>
          <w:highlight w:val="green"/>
        </w:rPr>
        <w:t>$8,000,000</w:t>
      </w:r>
    </w:p>
    <w:p w14:paraId="00000025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26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27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28" w14:textId="77777777" w:rsidR="00907602" w:rsidRDefault="00210951">
      <w:pPr>
        <w:jc w:val="center"/>
        <w:rPr>
          <w:b/>
          <w:u w:val="single"/>
        </w:rPr>
      </w:pPr>
      <w:r>
        <w:rPr>
          <w:b/>
          <w:u w:val="single"/>
        </w:rPr>
        <w:t xml:space="preserve">EVALUATION </w:t>
      </w:r>
    </w:p>
    <w:p w14:paraId="00000029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>Assets</w:t>
      </w:r>
    </w:p>
    <w:p w14:paraId="0000002A" w14:textId="77777777" w:rsidR="00907602" w:rsidRDefault="00210951">
      <w:pPr>
        <w:rPr>
          <w:b/>
        </w:rPr>
      </w:pPr>
      <w:r>
        <w:rPr>
          <w:b/>
        </w:rPr>
        <w:t xml:space="preserve">            Current Assets:  </w:t>
      </w:r>
      <w:r>
        <w:rPr>
          <w:b/>
          <w:highlight w:val="green"/>
        </w:rPr>
        <w:t>$24.8M</w:t>
      </w:r>
      <w:r>
        <w:rPr>
          <w:b/>
        </w:rPr>
        <w:t>= $20M ($20MCurrent assets - $5M LIFO) + $4.8M (NRV-NPM)</w:t>
      </w:r>
    </w:p>
    <w:p w14:paraId="0000002B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2C" w14:textId="77777777" w:rsidR="00907602" w:rsidRDefault="00210951">
      <w:pPr>
        <w:rPr>
          <w:b/>
          <w:highlight w:val="green"/>
        </w:rPr>
      </w:pPr>
      <w:r>
        <w:rPr>
          <w:b/>
        </w:rPr>
        <w:t xml:space="preserve">            Goodwill:           </w:t>
      </w:r>
      <w:r>
        <w:rPr>
          <w:b/>
          <w:highlight w:val="green"/>
        </w:rPr>
        <w:t>$2,000,000</w:t>
      </w:r>
    </w:p>
    <w:p w14:paraId="0000002D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2E" w14:textId="388FDEF0" w:rsidR="00907602" w:rsidRDefault="00210951">
      <w:pPr>
        <w:rPr>
          <w:b/>
          <w:highlight w:val="green"/>
          <w:u w:val="single"/>
        </w:rPr>
      </w:pPr>
      <w:r>
        <w:rPr>
          <w:b/>
        </w:rPr>
        <w:t xml:space="preserve">           </w:t>
      </w:r>
      <w:r>
        <w:rPr>
          <w:b/>
          <w:u w:val="single"/>
        </w:rPr>
        <w:t xml:space="preserve">P.P.E.                  </w:t>
      </w:r>
      <w:r>
        <w:rPr>
          <w:b/>
          <w:highlight w:val="green"/>
          <w:u w:val="single"/>
        </w:rPr>
        <w:t>$14,750,000</w:t>
      </w:r>
    </w:p>
    <w:p w14:paraId="0000002F" w14:textId="77777777" w:rsidR="00907602" w:rsidRDefault="00210951">
      <w:pPr>
        <w:rPr>
          <w:b/>
        </w:rPr>
      </w:pPr>
      <w:r>
        <w:rPr>
          <w:b/>
          <w:u w:val="single"/>
        </w:rPr>
        <w:t>Total Assets</w:t>
      </w:r>
      <w:r>
        <w:rPr>
          <w:b/>
        </w:rPr>
        <w:t xml:space="preserve">                $41,550,000 </w:t>
      </w:r>
    </w:p>
    <w:p w14:paraId="00000030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31" w14:textId="7AF00162" w:rsidR="00907602" w:rsidRDefault="00210951">
      <w:pPr>
        <w:rPr>
          <w:b/>
          <w:highlight w:val="yellow"/>
          <w:u w:val="single"/>
        </w:rPr>
      </w:pPr>
      <w:r>
        <w:rPr>
          <w:b/>
          <w:u w:val="single"/>
        </w:rPr>
        <w:t xml:space="preserve">Less: Total </w:t>
      </w:r>
      <w:r w:rsidR="00E648B2">
        <w:rPr>
          <w:b/>
          <w:u w:val="single"/>
        </w:rPr>
        <w:t>Liabilities (</w:t>
      </w:r>
      <w:r>
        <w:rPr>
          <w:b/>
          <w:highlight w:val="yellow"/>
          <w:u w:val="single"/>
        </w:rPr>
        <w:t>$29,000,000)</w:t>
      </w:r>
    </w:p>
    <w:p w14:paraId="00000032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33" w14:textId="5643AFEF" w:rsidR="00907602" w:rsidRDefault="00210951">
      <w:pPr>
        <w:rPr>
          <w:b/>
          <w:highlight w:val="green"/>
          <w:u w:val="single"/>
        </w:rPr>
      </w:pPr>
      <w:r>
        <w:rPr>
          <w:b/>
        </w:rPr>
        <w:t xml:space="preserve">B. V. (carrying </w:t>
      </w:r>
      <w:r w:rsidR="00E648B2">
        <w:rPr>
          <w:b/>
        </w:rPr>
        <w:t xml:space="preserve">value) </w:t>
      </w:r>
      <w:r>
        <w:rPr>
          <w:b/>
          <w:highlight w:val="green"/>
          <w:u w:val="single"/>
        </w:rPr>
        <w:t>$12,550,000</w:t>
      </w:r>
    </w:p>
    <w:p w14:paraId="00000034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00000035" w14:textId="57CEEE11" w:rsidR="00907602" w:rsidRDefault="00210951">
      <w:pPr>
        <w:rPr>
          <w:b/>
          <w:u w:val="single"/>
        </w:rPr>
      </w:pPr>
      <w:r>
        <w:rPr>
          <w:b/>
          <w:u w:val="single"/>
        </w:rPr>
        <w:t>Less: Fair Value</w:t>
      </w:r>
      <w:r w:rsidR="00E648B2">
        <w:rPr>
          <w:b/>
          <w:u w:val="single"/>
        </w:rPr>
        <w:t xml:space="preserve"> (</w:t>
      </w:r>
      <w:r>
        <w:rPr>
          <w:b/>
          <w:u w:val="single"/>
        </w:rPr>
        <w:t xml:space="preserve">$11,339,000) </w:t>
      </w:r>
    </w:p>
    <w:p w14:paraId="00000036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37" w14:textId="77777777" w:rsidR="00907602" w:rsidRDefault="00210951">
      <w:pPr>
        <w:rPr>
          <w:b/>
        </w:rPr>
      </w:pPr>
      <w:r>
        <w:rPr>
          <w:b/>
        </w:rPr>
        <w:t xml:space="preserve">Impairment Loss          </w:t>
      </w:r>
      <w:r>
        <w:rPr>
          <w:b/>
          <w:highlight w:val="yellow"/>
        </w:rPr>
        <w:t>$</w:t>
      </w:r>
      <w:r>
        <w:rPr>
          <w:b/>
          <w:highlight w:val="yellow"/>
          <w:u w:val="single"/>
        </w:rPr>
        <w:t>1,211,000</w:t>
      </w:r>
      <w:r>
        <w:rPr>
          <w:b/>
        </w:rPr>
        <w:t xml:space="preserve">Goodwill charge </w:t>
      </w:r>
    </w:p>
    <w:p w14:paraId="00000038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00000039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3A" w14:textId="77777777" w:rsidR="00907602" w:rsidRDefault="00907602">
      <w:pPr>
        <w:rPr>
          <w:b/>
        </w:rPr>
      </w:pPr>
    </w:p>
    <w:p w14:paraId="0000003B" w14:textId="77777777" w:rsidR="00907602" w:rsidRDefault="00907602">
      <w:pPr>
        <w:rPr>
          <w:b/>
        </w:rPr>
      </w:pPr>
    </w:p>
    <w:p w14:paraId="0000003C" w14:textId="77777777" w:rsidR="00907602" w:rsidRDefault="00907602">
      <w:pPr>
        <w:rPr>
          <w:b/>
        </w:rPr>
      </w:pPr>
    </w:p>
    <w:p w14:paraId="0000003D" w14:textId="77777777" w:rsidR="00907602" w:rsidRDefault="00907602">
      <w:pPr>
        <w:rPr>
          <w:b/>
        </w:rPr>
      </w:pPr>
    </w:p>
    <w:p w14:paraId="0000003E" w14:textId="77777777" w:rsidR="00907602" w:rsidRDefault="00907602">
      <w:pPr>
        <w:ind w:left="720"/>
        <w:rPr>
          <w:b/>
          <w:sz w:val="24"/>
          <w:szCs w:val="24"/>
        </w:rPr>
      </w:pPr>
    </w:p>
    <w:p w14:paraId="0000003F" w14:textId="145B7659" w:rsidR="00907602" w:rsidRDefault="00210951">
      <w:pPr>
        <w:rPr>
          <w:b/>
        </w:rPr>
      </w:pPr>
      <w:r>
        <w:rPr>
          <w:b/>
        </w:rPr>
        <w:t xml:space="preserve"> </w:t>
      </w:r>
    </w:p>
    <w:p w14:paraId="13D7FA9E" w14:textId="5FB64169" w:rsidR="00E648B2" w:rsidRDefault="00E648B2">
      <w:pPr>
        <w:rPr>
          <w:b/>
        </w:rPr>
      </w:pPr>
    </w:p>
    <w:p w14:paraId="6DF833F5" w14:textId="77777777" w:rsidR="00E648B2" w:rsidRDefault="00E648B2">
      <w:pPr>
        <w:rPr>
          <w:b/>
        </w:rPr>
      </w:pPr>
    </w:p>
    <w:p w14:paraId="00000040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41" w14:textId="77777777" w:rsidR="00907602" w:rsidRDefault="00210951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HOPE CARRYING VALUE</w:t>
      </w:r>
    </w:p>
    <w:p w14:paraId="00000042" w14:textId="77777777" w:rsidR="00907602" w:rsidRDefault="00210951">
      <w:pPr>
        <w:jc w:val="center"/>
        <w:rPr>
          <w:b/>
        </w:rPr>
      </w:pPr>
      <w:r>
        <w:rPr>
          <w:b/>
        </w:rPr>
        <w:t xml:space="preserve"> </w:t>
      </w:r>
    </w:p>
    <w:p w14:paraId="00000043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>Inventory:</w:t>
      </w:r>
    </w:p>
    <w:p w14:paraId="00000044" w14:textId="3B16AA70" w:rsidR="00907602" w:rsidRDefault="00210951">
      <w:pPr>
        <w:rPr>
          <w:b/>
        </w:rPr>
      </w:pPr>
      <w:r>
        <w:rPr>
          <w:b/>
        </w:rPr>
        <w:t xml:space="preserve">Carrying Value is </w:t>
      </w:r>
      <w:r>
        <w:rPr>
          <w:b/>
          <w:highlight w:val="green"/>
        </w:rPr>
        <w:t>$3.7M</w:t>
      </w:r>
      <w:r>
        <w:rPr>
          <w:b/>
        </w:rPr>
        <w:t xml:space="preserve"> (Dollar-Value LIFO Cost)</w:t>
      </w:r>
    </w:p>
    <w:p w14:paraId="00000045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46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47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 xml:space="preserve">P.P.E.: </w:t>
      </w:r>
    </w:p>
    <w:p w14:paraId="00000048" w14:textId="77777777" w:rsidR="00907602" w:rsidRDefault="00210951">
      <w:pPr>
        <w:rPr>
          <w:b/>
        </w:rPr>
      </w:pPr>
      <w:r>
        <w:rPr>
          <w:b/>
        </w:rPr>
        <w:t>#2 Book Value $1,200,000 – FMV $900,000 = $300,000 Impairment Loss</w:t>
      </w:r>
    </w:p>
    <w:p w14:paraId="00000049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4A" w14:textId="77777777" w:rsidR="00907602" w:rsidRDefault="00210951">
      <w:pPr>
        <w:rPr>
          <w:b/>
        </w:rPr>
      </w:pPr>
      <w:r>
        <w:rPr>
          <w:b/>
        </w:rPr>
        <w:t xml:space="preserve">$11.5M (B.V.) - $300,000 Impairment Loss = </w:t>
      </w:r>
      <w:r>
        <w:rPr>
          <w:b/>
          <w:highlight w:val="green"/>
        </w:rPr>
        <w:t>$11,200,000</w:t>
      </w:r>
      <w:r>
        <w:rPr>
          <w:b/>
        </w:rPr>
        <w:t xml:space="preserve">Book Value (adjusted) </w:t>
      </w:r>
    </w:p>
    <w:p w14:paraId="0000004B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4C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>Bonds:</w:t>
      </w:r>
    </w:p>
    <w:p w14:paraId="0000004D" w14:textId="77777777" w:rsidR="00907602" w:rsidRDefault="00210951">
      <w:pPr>
        <w:rPr>
          <w:b/>
          <w:highlight w:val="green"/>
        </w:rPr>
      </w:pPr>
      <w:r>
        <w:rPr>
          <w:b/>
        </w:rPr>
        <w:t xml:space="preserve">Carrying Value for Bonds is: Bonds Payable; </w:t>
      </w:r>
      <w:r>
        <w:rPr>
          <w:b/>
          <w:highlight w:val="green"/>
        </w:rPr>
        <w:t>$6,200,000</w:t>
      </w:r>
    </w:p>
    <w:p w14:paraId="0000004E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4F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50" w14:textId="77777777" w:rsidR="00907602" w:rsidRDefault="00210951">
      <w:pPr>
        <w:jc w:val="center"/>
        <w:rPr>
          <w:b/>
          <w:u w:val="single"/>
        </w:rPr>
      </w:pPr>
      <w:r>
        <w:rPr>
          <w:b/>
          <w:u w:val="single"/>
        </w:rPr>
        <w:t xml:space="preserve">EVALUATION </w:t>
      </w:r>
    </w:p>
    <w:p w14:paraId="00000051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>Assets</w:t>
      </w:r>
    </w:p>
    <w:p w14:paraId="00000052" w14:textId="77777777" w:rsidR="00907602" w:rsidRDefault="00210951">
      <w:pPr>
        <w:rPr>
          <w:b/>
        </w:rPr>
      </w:pPr>
      <w:r>
        <w:rPr>
          <w:b/>
        </w:rPr>
        <w:t xml:space="preserve">            Current Assets:  </w:t>
      </w:r>
      <w:r>
        <w:rPr>
          <w:b/>
          <w:highlight w:val="green"/>
        </w:rPr>
        <w:t>$16.5M</w:t>
      </w:r>
      <w:r>
        <w:rPr>
          <w:b/>
        </w:rPr>
        <w:t xml:space="preserve">= (No adjustment because no new Inv. Value) </w:t>
      </w:r>
    </w:p>
    <w:p w14:paraId="00000053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54" w14:textId="77777777" w:rsidR="00907602" w:rsidRDefault="00210951">
      <w:pPr>
        <w:rPr>
          <w:b/>
          <w:highlight w:val="green"/>
        </w:rPr>
      </w:pPr>
      <w:r>
        <w:rPr>
          <w:b/>
        </w:rPr>
        <w:t xml:space="preserve">            Goodwill:           </w:t>
      </w:r>
      <w:r>
        <w:rPr>
          <w:b/>
          <w:highlight w:val="green"/>
        </w:rPr>
        <w:t>$1,200,000</w:t>
      </w:r>
    </w:p>
    <w:p w14:paraId="00000055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56" w14:textId="77777777" w:rsidR="00907602" w:rsidRDefault="00210951">
      <w:pPr>
        <w:rPr>
          <w:b/>
          <w:highlight w:val="green"/>
          <w:u w:val="single"/>
        </w:rPr>
      </w:pPr>
      <w:r>
        <w:rPr>
          <w:b/>
        </w:rPr>
        <w:t xml:space="preserve">            </w:t>
      </w:r>
      <w:r>
        <w:rPr>
          <w:b/>
          <w:u w:val="single"/>
        </w:rPr>
        <w:t xml:space="preserve">P.P.E.                  </w:t>
      </w:r>
      <w:r>
        <w:rPr>
          <w:b/>
          <w:highlight w:val="green"/>
          <w:u w:val="single"/>
        </w:rPr>
        <w:t>$11,200,000</w:t>
      </w:r>
    </w:p>
    <w:p w14:paraId="00000057" w14:textId="77777777" w:rsidR="00907602" w:rsidRDefault="00210951">
      <w:pPr>
        <w:rPr>
          <w:b/>
        </w:rPr>
      </w:pPr>
      <w:r>
        <w:rPr>
          <w:b/>
          <w:u w:val="single"/>
        </w:rPr>
        <w:t>Total Assets</w:t>
      </w:r>
      <w:r>
        <w:rPr>
          <w:b/>
        </w:rPr>
        <w:t xml:space="preserve">                $28,900,000 </w:t>
      </w:r>
    </w:p>
    <w:p w14:paraId="00000058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59" w14:textId="79DC3E5A" w:rsidR="00907602" w:rsidRDefault="00210951">
      <w:pPr>
        <w:rPr>
          <w:b/>
          <w:highlight w:val="yellow"/>
          <w:u w:val="single"/>
        </w:rPr>
      </w:pPr>
      <w:r>
        <w:rPr>
          <w:b/>
          <w:u w:val="single"/>
        </w:rPr>
        <w:t>Less: Total Liabilities (</w:t>
      </w:r>
      <w:r>
        <w:rPr>
          <w:b/>
          <w:highlight w:val="yellow"/>
          <w:u w:val="single"/>
        </w:rPr>
        <w:t>$20,000,000)</w:t>
      </w:r>
    </w:p>
    <w:p w14:paraId="0000005A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5B" w14:textId="498FEF7D" w:rsidR="00907602" w:rsidRDefault="00210951">
      <w:pPr>
        <w:rPr>
          <w:b/>
          <w:u w:val="single"/>
        </w:rPr>
      </w:pPr>
      <w:r>
        <w:rPr>
          <w:b/>
        </w:rPr>
        <w:t xml:space="preserve">B. V. (carrying value) </w:t>
      </w:r>
      <w:r>
        <w:rPr>
          <w:b/>
          <w:highlight w:val="green"/>
          <w:u w:val="single"/>
        </w:rPr>
        <w:t>$8,900,000</w:t>
      </w:r>
      <w:r>
        <w:rPr>
          <w:b/>
          <w:u w:val="single"/>
        </w:rPr>
        <w:t xml:space="preserve">   </w:t>
      </w:r>
    </w:p>
    <w:p w14:paraId="0000005C" w14:textId="77777777" w:rsidR="00907602" w:rsidRDefault="00210951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0000005D" w14:textId="59AC610E" w:rsidR="00907602" w:rsidRDefault="00210951">
      <w:pPr>
        <w:rPr>
          <w:b/>
          <w:u w:val="single"/>
        </w:rPr>
      </w:pPr>
      <w:r>
        <w:rPr>
          <w:b/>
          <w:u w:val="single"/>
        </w:rPr>
        <w:t xml:space="preserve">Less: Fair Value ($14,070,000) </w:t>
      </w:r>
    </w:p>
    <w:p w14:paraId="0000005E" w14:textId="77777777" w:rsidR="00907602" w:rsidRDefault="00210951">
      <w:pPr>
        <w:rPr>
          <w:b/>
        </w:rPr>
      </w:pPr>
      <w:r>
        <w:rPr>
          <w:b/>
        </w:rPr>
        <w:t xml:space="preserve"> </w:t>
      </w:r>
    </w:p>
    <w:p w14:paraId="0000005F" w14:textId="77777777" w:rsidR="00907602" w:rsidRDefault="00210951">
      <w:pPr>
        <w:rPr>
          <w:b/>
        </w:rPr>
      </w:pPr>
      <w:r>
        <w:rPr>
          <w:b/>
        </w:rPr>
        <w:t xml:space="preserve">Impairment GAIN?                  </w:t>
      </w:r>
      <w:r>
        <w:rPr>
          <w:b/>
          <w:highlight w:val="green"/>
        </w:rPr>
        <w:t>$</w:t>
      </w:r>
      <w:r>
        <w:rPr>
          <w:b/>
          <w:highlight w:val="green"/>
          <w:u w:val="single"/>
        </w:rPr>
        <w:t>5,170,000</w:t>
      </w:r>
      <w:r>
        <w:rPr>
          <w:b/>
        </w:rPr>
        <w:t xml:space="preserve">Goodwill charge </w:t>
      </w:r>
    </w:p>
    <w:p w14:paraId="00000060" w14:textId="77777777" w:rsidR="00907602" w:rsidRDefault="00907602">
      <w:pPr>
        <w:ind w:left="720"/>
        <w:rPr>
          <w:b/>
        </w:rPr>
      </w:pPr>
    </w:p>
    <w:sectPr w:rsidR="0090760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E2DC9"/>
    <w:multiLevelType w:val="multilevel"/>
    <w:tmpl w:val="5C78D1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602"/>
    <w:rsid w:val="00210951"/>
    <w:rsid w:val="008B5870"/>
    <w:rsid w:val="00907602"/>
    <w:rsid w:val="00B41A71"/>
    <w:rsid w:val="00CB144D"/>
    <w:rsid w:val="00E648B2"/>
    <w:rsid w:val="00FB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8C7F88"/>
  <w15:docId w15:val="{27074ECC-7D53-4F47-8EC0-EB3D66C1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Thompson</cp:lastModifiedBy>
  <cp:revision>2</cp:revision>
  <dcterms:created xsi:type="dcterms:W3CDTF">2020-10-23T20:22:00Z</dcterms:created>
  <dcterms:modified xsi:type="dcterms:W3CDTF">2020-10-23T20:22:00Z</dcterms:modified>
</cp:coreProperties>
</file>